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358" w:rsidRPr="007F7920" w:rsidRDefault="00E17358">
      <w:pPr>
        <w:rPr>
          <w:rFonts w:ascii="Times New Roman" w:hAnsi="Times New Roman" w:cs="Times New Roman"/>
          <w:sz w:val="24"/>
          <w:szCs w:val="24"/>
        </w:rPr>
      </w:pPr>
    </w:p>
    <w:p w:rsidR="00F019CC" w:rsidRDefault="00F019CC" w:rsidP="00F019C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19CC" w:rsidRDefault="00F019CC" w:rsidP="00F019C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19CC" w:rsidRDefault="00F019CC" w:rsidP="00F019C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19CC" w:rsidRDefault="00F019CC" w:rsidP="00F019C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19CC" w:rsidRDefault="00F019CC" w:rsidP="00F019C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19CC" w:rsidRDefault="00F019CC" w:rsidP="00F019C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19CC" w:rsidRDefault="006361AF" w:rsidP="00F019C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Human Capital and Inequality in Workplace </w:t>
      </w:r>
    </w:p>
    <w:p w:rsidR="00F019CC" w:rsidRDefault="00F019CC" w:rsidP="00F019C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Name</w:t>
      </w:r>
    </w:p>
    <w:p w:rsidR="00F019CC" w:rsidRDefault="00F019CC" w:rsidP="00F019C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Professors Name</w:t>
      </w:r>
    </w:p>
    <w:p w:rsidR="00F019CC" w:rsidRDefault="00F019CC" w:rsidP="00F019C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F019CC" w:rsidRDefault="00F019CC" w:rsidP="00F019C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19</w:t>
      </w:r>
      <w:r w:rsidRPr="00F019C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, 2020.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361AF" w:rsidRDefault="006361AF" w:rsidP="006361A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Human Capital and Inequality  in Workplace </w:t>
      </w:r>
    </w:p>
    <w:p w:rsidR="00E17358" w:rsidRDefault="004B3928" w:rsidP="00C2389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F7920">
        <w:rPr>
          <w:rFonts w:ascii="Times New Roman" w:hAnsi="Times New Roman" w:cs="Times New Roman"/>
          <w:sz w:val="24"/>
          <w:szCs w:val="24"/>
        </w:rPr>
        <w:t xml:space="preserve">Human capital is an essential feature in a country’s economy as it impacts regional and economic </w:t>
      </w:r>
      <w:r w:rsidR="00C2389C" w:rsidRPr="007F7920">
        <w:rPr>
          <w:rFonts w:ascii="Times New Roman" w:hAnsi="Times New Roman" w:cs="Times New Roman"/>
          <w:sz w:val="24"/>
          <w:szCs w:val="24"/>
        </w:rPr>
        <w:t>development. Workers</w:t>
      </w:r>
      <w:r w:rsidRPr="007F7920">
        <w:rPr>
          <w:rFonts w:ascii="Times New Roman" w:hAnsi="Times New Roman" w:cs="Times New Roman"/>
          <w:sz w:val="24"/>
          <w:szCs w:val="24"/>
        </w:rPr>
        <w:t xml:space="preserve">' knowledge and skills analysis were first done in the 1950s, mainly focusing on individual behavior </w:t>
      </w:r>
      <w:r w:rsidR="006B1C64" w:rsidRPr="007F7920">
        <w:rPr>
          <w:rFonts w:ascii="Times New Roman" w:hAnsi="Times New Roman" w:cs="Times New Roman"/>
          <w:sz w:val="24"/>
          <w:szCs w:val="24"/>
        </w:rPr>
        <w:t xml:space="preserve">human capital migration interactions and returns on educational </w:t>
      </w:r>
      <w:r w:rsidR="00C2389C" w:rsidRPr="007F7920">
        <w:rPr>
          <w:rFonts w:ascii="Times New Roman" w:hAnsi="Times New Roman" w:cs="Times New Roman"/>
          <w:sz w:val="24"/>
          <w:szCs w:val="24"/>
        </w:rPr>
        <w:t>investments. Employee</w:t>
      </w:r>
      <w:r w:rsidR="00B07C95" w:rsidRPr="007F7920">
        <w:rPr>
          <w:rFonts w:ascii="Times New Roman" w:hAnsi="Times New Roman" w:cs="Times New Roman"/>
          <w:sz w:val="24"/>
          <w:szCs w:val="24"/>
        </w:rPr>
        <w:t xml:space="preserve"> engagement in the work</w:t>
      </w:r>
      <w:bookmarkStart w:id="0" w:name="_GoBack"/>
      <w:bookmarkEnd w:id="0"/>
      <w:r w:rsidR="00B07C95" w:rsidRPr="007F7920">
        <w:rPr>
          <w:rFonts w:ascii="Times New Roman" w:hAnsi="Times New Roman" w:cs="Times New Roman"/>
          <w:sz w:val="24"/>
          <w:szCs w:val="24"/>
        </w:rPr>
        <w:t xml:space="preserve">place is crucial to increasing </w:t>
      </w:r>
      <w:r w:rsidR="00BB760C" w:rsidRPr="007F7920">
        <w:rPr>
          <w:rFonts w:ascii="Times New Roman" w:hAnsi="Times New Roman" w:cs="Times New Roman"/>
          <w:sz w:val="24"/>
          <w:szCs w:val="24"/>
        </w:rPr>
        <w:t>productivity.</w:t>
      </w:r>
      <w:r w:rsidR="000A3902">
        <w:rPr>
          <w:rFonts w:ascii="Times New Roman" w:hAnsi="Times New Roman" w:cs="Times New Roman"/>
          <w:sz w:val="24"/>
          <w:szCs w:val="24"/>
        </w:rPr>
        <w:t xml:space="preserve">  </w:t>
      </w:r>
      <w:r w:rsidR="00C2389C" w:rsidRPr="007F7920">
        <w:rPr>
          <w:rFonts w:ascii="Times New Roman" w:hAnsi="Times New Roman" w:cs="Times New Roman"/>
          <w:sz w:val="24"/>
          <w:szCs w:val="24"/>
        </w:rPr>
        <w:t>Resources</w:t>
      </w:r>
      <w:r w:rsidR="00B07C95" w:rsidRPr="007F7920">
        <w:rPr>
          <w:rFonts w:ascii="Times New Roman" w:hAnsi="Times New Roman" w:cs="Times New Roman"/>
          <w:sz w:val="24"/>
          <w:szCs w:val="24"/>
        </w:rPr>
        <w:t xml:space="preserve"> of employees, such as</w:t>
      </w:r>
      <w:r w:rsidR="00787A7A" w:rsidRPr="007F7920">
        <w:rPr>
          <w:rFonts w:ascii="Times New Roman" w:hAnsi="Times New Roman" w:cs="Times New Roman"/>
          <w:sz w:val="24"/>
          <w:szCs w:val="24"/>
        </w:rPr>
        <w:t xml:space="preserve"> their </w:t>
      </w:r>
      <w:r w:rsidR="00C2389C" w:rsidRPr="007F7920">
        <w:rPr>
          <w:rFonts w:ascii="Times New Roman" w:hAnsi="Times New Roman" w:cs="Times New Roman"/>
          <w:sz w:val="24"/>
          <w:szCs w:val="24"/>
        </w:rPr>
        <w:t>health, skills</w:t>
      </w:r>
      <w:r w:rsidR="00787A7A" w:rsidRPr="007F7920">
        <w:rPr>
          <w:rFonts w:ascii="Times New Roman" w:hAnsi="Times New Roman" w:cs="Times New Roman"/>
          <w:sz w:val="24"/>
          <w:szCs w:val="24"/>
        </w:rPr>
        <w:t xml:space="preserve">, and leadership, help achieve human </w:t>
      </w:r>
      <w:r w:rsidR="00C2389C" w:rsidRPr="007F7920">
        <w:rPr>
          <w:rFonts w:ascii="Times New Roman" w:hAnsi="Times New Roman" w:cs="Times New Roman"/>
          <w:sz w:val="24"/>
          <w:szCs w:val="24"/>
        </w:rPr>
        <w:t>sustainability</w:t>
      </w:r>
      <w:r w:rsidR="000A3902" w:rsidRPr="000A39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61EB">
        <w:rPr>
          <w:rFonts w:ascii="Times New Roman" w:eastAsia="Times New Roman" w:hAnsi="Times New Roman" w:cs="Times New Roman"/>
          <w:sz w:val="24"/>
          <w:szCs w:val="24"/>
        </w:rPr>
        <w:t>(</w:t>
      </w:r>
      <w:r w:rsidR="000A3902">
        <w:rPr>
          <w:rFonts w:ascii="Times New Roman" w:eastAsia="Times New Roman" w:hAnsi="Times New Roman" w:cs="Times New Roman"/>
          <w:sz w:val="24"/>
          <w:szCs w:val="24"/>
        </w:rPr>
        <w:t>Fraumani,</w:t>
      </w:r>
      <w:r w:rsidR="000461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A3902">
        <w:rPr>
          <w:rFonts w:ascii="Times New Roman" w:eastAsia="Times New Roman" w:hAnsi="Times New Roman" w:cs="Times New Roman"/>
          <w:sz w:val="24"/>
          <w:szCs w:val="24"/>
        </w:rPr>
        <w:t xml:space="preserve">&amp; Liu, </w:t>
      </w:r>
      <w:r w:rsidR="000A3902" w:rsidRPr="00671D34">
        <w:rPr>
          <w:rFonts w:ascii="Times New Roman" w:eastAsia="Times New Roman" w:hAnsi="Times New Roman" w:cs="Times New Roman"/>
          <w:sz w:val="24"/>
          <w:szCs w:val="24"/>
        </w:rPr>
        <w:t>2019</w:t>
      </w:r>
      <w:r w:rsidR="000A3902">
        <w:rPr>
          <w:rFonts w:ascii="Times New Roman" w:eastAsia="Times New Roman" w:hAnsi="Times New Roman" w:cs="Times New Roman"/>
          <w:sz w:val="24"/>
          <w:szCs w:val="24"/>
        </w:rPr>
        <w:t>)</w:t>
      </w:r>
      <w:r w:rsidR="000461EB">
        <w:rPr>
          <w:rFonts w:ascii="Times New Roman" w:eastAsia="Times New Roman" w:hAnsi="Times New Roman" w:cs="Times New Roman"/>
          <w:sz w:val="24"/>
          <w:szCs w:val="24"/>
        </w:rPr>
        <w:t>.</w:t>
      </w:r>
      <w:r w:rsidR="00C2389C" w:rsidRPr="007F7920">
        <w:rPr>
          <w:rFonts w:ascii="Times New Roman" w:hAnsi="Times New Roman" w:cs="Times New Roman"/>
          <w:sz w:val="24"/>
          <w:szCs w:val="24"/>
        </w:rPr>
        <w:t xml:space="preserve"> The analysis</w:t>
      </w:r>
      <w:r w:rsidR="00787A7A" w:rsidRPr="007F7920">
        <w:rPr>
          <w:rFonts w:ascii="Times New Roman" w:hAnsi="Times New Roman" w:cs="Times New Roman"/>
          <w:sz w:val="24"/>
          <w:szCs w:val="24"/>
        </w:rPr>
        <w:t xml:space="preserve"> states that effective workplace employee engagement </w:t>
      </w:r>
      <w:r w:rsidR="00C2389C" w:rsidRPr="007F7920">
        <w:rPr>
          <w:rFonts w:ascii="Times New Roman" w:hAnsi="Times New Roman" w:cs="Times New Roman"/>
          <w:sz w:val="24"/>
          <w:szCs w:val="24"/>
        </w:rPr>
        <w:t>strategy</w:t>
      </w:r>
      <w:r w:rsidR="00787A7A" w:rsidRPr="007F7920">
        <w:rPr>
          <w:rFonts w:ascii="Times New Roman" w:hAnsi="Times New Roman" w:cs="Times New Roman"/>
          <w:sz w:val="24"/>
          <w:szCs w:val="24"/>
        </w:rPr>
        <w:t xml:space="preserve"> helps achieve greater organizational sustainability.</w:t>
      </w:r>
    </w:p>
    <w:p w:rsidR="007F7920" w:rsidRDefault="004B3928" w:rsidP="00C2389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Human efficiency considerations are implied that skills should be acquired at low costs and utilized where rewards are high. Workers move across national borders, searching for the efficiency of skill </w:t>
      </w:r>
      <w:r w:rsidR="00C2389C">
        <w:rPr>
          <w:rFonts w:ascii="Times New Roman" w:hAnsi="Times New Roman" w:cs="Times New Roman"/>
          <w:sz w:val="24"/>
          <w:szCs w:val="24"/>
        </w:rPr>
        <w:t>acquisition. Immigrants</w:t>
      </w:r>
      <w:r>
        <w:rPr>
          <w:rFonts w:ascii="Times New Roman" w:hAnsi="Times New Roman" w:cs="Times New Roman"/>
          <w:sz w:val="24"/>
          <w:szCs w:val="24"/>
        </w:rPr>
        <w:t xml:space="preserve"> also move to other countries looking forward to improving their skills and gain work </w:t>
      </w:r>
      <w:r w:rsidR="000A3902">
        <w:rPr>
          <w:rFonts w:ascii="Times New Roman" w:hAnsi="Times New Roman" w:cs="Times New Roman"/>
          <w:sz w:val="24"/>
          <w:szCs w:val="24"/>
        </w:rPr>
        <w:t>experience (</w:t>
      </w:r>
      <w:r w:rsidR="00BB760C">
        <w:rPr>
          <w:rFonts w:ascii="Times New Roman" w:eastAsia="Times New Roman" w:hAnsi="Times New Roman" w:cs="Times New Roman"/>
          <w:sz w:val="24"/>
          <w:szCs w:val="24"/>
        </w:rPr>
        <w:t xml:space="preserve"> Porzio,  Qian,  &amp; Schoellman, </w:t>
      </w:r>
      <w:r w:rsidR="000461EB">
        <w:rPr>
          <w:rFonts w:ascii="Times New Roman" w:eastAsia="Times New Roman" w:hAnsi="Times New Roman" w:cs="Times New Roman"/>
          <w:sz w:val="24"/>
          <w:szCs w:val="24"/>
        </w:rPr>
        <w:t>2018)</w:t>
      </w:r>
      <w:r w:rsidR="00C2389C">
        <w:rPr>
          <w:rFonts w:ascii="Times New Roman" w:hAnsi="Times New Roman" w:cs="Times New Roman"/>
          <w:sz w:val="24"/>
          <w:szCs w:val="24"/>
        </w:rPr>
        <w:t>. Workers</w:t>
      </w:r>
      <w:r w:rsidR="00F64C8F">
        <w:rPr>
          <w:rFonts w:ascii="Times New Roman" w:hAnsi="Times New Roman" w:cs="Times New Roman"/>
          <w:sz w:val="24"/>
          <w:szCs w:val="24"/>
        </w:rPr>
        <w:t xml:space="preserve">' movements across national borders are influenced by how their human </w:t>
      </w:r>
      <w:r w:rsidR="006C1B0E">
        <w:rPr>
          <w:rFonts w:ascii="Times New Roman" w:hAnsi="Times New Roman" w:cs="Times New Roman"/>
          <w:sz w:val="24"/>
          <w:szCs w:val="24"/>
        </w:rPr>
        <w:t>capital is</w:t>
      </w:r>
      <w:r w:rsidR="00F64C8F">
        <w:rPr>
          <w:rFonts w:ascii="Times New Roman" w:hAnsi="Times New Roman" w:cs="Times New Roman"/>
          <w:sz w:val="24"/>
          <w:szCs w:val="24"/>
        </w:rPr>
        <w:t xml:space="preserve"> rewarded a</w:t>
      </w:r>
      <w:r w:rsidR="006F1711">
        <w:rPr>
          <w:rFonts w:ascii="Times New Roman" w:hAnsi="Times New Roman" w:cs="Times New Roman"/>
          <w:sz w:val="24"/>
          <w:szCs w:val="24"/>
        </w:rPr>
        <w:t>n</w:t>
      </w:r>
      <w:r w:rsidR="00F64C8F">
        <w:rPr>
          <w:rFonts w:ascii="Times New Roman" w:hAnsi="Times New Roman" w:cs="Times New Roman"/>
          <w:sz w:val="24"/>
          <w:szCs w:val="24"/>
        </w:rPr>
        <w:t>d</w:t>
      </w:r>
      <w:r w:rsidR="006F1711">
        <w:rPr>
          <w:rFonts w:ascii="Times New Roman" w:hAnsi="Times New Roman" w:cs="Times New Roman"/>
          <w:sz w:val="24"/>
          <w:szCs w:val="24"/>
        </w:rPr>
        <w:t xml:space="preserve"> </w:t>
      </w:r>
      <w:r w:rsidR="006C1B0E">
        <w:rPr>
          <w:rFonts w:ascii="Times New Roman" w:hAnsi="Times New Roman" w:cs="Times New Roman"/>
          <w:sz w:val="24"/>
          <w:szCs w:val="24"/>
        </w:rPr>
        <w:t>accumulation. Low</w:t>
      </w:r>
      <w:r w:rsidR="006F1711">
        <w:rPr>
          <w:rFonts w:ascii="Times New Roman" w:hAnsi="Times New Roman" w:cs="Times New Roman"/>
          <w:sz w:val="24"/>
          <w:szCs w:val="24"/>
        </w:rPr>
        <w:t>-skilled workers face exclusion at the workplace because society believes them to be less productive and inefficient in their output.</w:t>
      </w:r>
    </w:p>
    <w:p w:rsidR="006F1711" w:rsidRDefault="004B3928" w:rsidP="006C1B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nation must regulate the number of immigrants to its </w:t>
      </w:r>
      <w:r w:rsidR="006C1B0E">
        <w:rPr>
          <w:rFonts w:ascii="Times New Roman" w:hAnsi="Times New Roman" w:cs="Times New Roman"/>
          <w:sz w:val="24"/>
          <w:szCs w:val="24"/>
        </w:rPr>
        <w:t>territories</w:t>
      </w:r>
      <w:r>
        <w:rPr>
          <w:rFonts w:ascii="Times New Roman" w:hAnsi="Times New Roman" w:cs="Times New Roman"/>
          <w:sz w:val="24"/>
          <w:szCs w:val="24"/>
        </w:rPr>
        <w:t xml:space="preserve"> to avoid over-population and depletion of resources that are essential to </w:t>
      </w:r>
      <w:r w:rsidR="006C1B0E">
        <w:rPr>
          <w:rFonts w:ascii="Times New Roman" w:hAnsi="Times New Roman" w:cs="Times New Roman"/>
          <w:sz w:val="24"/>
          <w:szCs w:val="24"/>
        </w:rPr>
        <w:t>natives. Citizens</w:t>
      </w:r>
      <w:r>
        <w:rPr>
          <w:rFonts w:ascii="Times New Roman" w:hAnsi="Times New Roman" w:cs="Times New Roman"/>
          <w:sz w:val="24"/>
          <w:szCs w:val="24"/>
        </w:rPr>
        <w:t xml:space="preserve"> from all over the globe move to the United States in search of well-paying </w:t>
      </w:r>
      <w:r w:rsidR="000A3902">
        <w:rPr>
          <w:rFonts w:ascii="Times New Roman" w:hAnsi="Times New Roman" w:cs="Times New Roman"/>
          <w:sz w:val="24"/>
          <w:szCs w:val="24"/>
        </w:rPr>
        <w:t xml:space="preserve">jobs. According to </w:t>
      </w:r>
      <w:r w:rsidR="00EC4B70">
        <w:rPr>
          <w:rFonts w:ascii="Times New Roman" w:hAnsi="Times New Roman" w:cs="Times New Roman"/>
          <w:sz w:val="24"/>
          <w:szCs w:val="24"/>
        </w:rPr>
        <w:t xml:space="preserve"> </w:t>
      </w:r>
      <w:r w:rsidR="000A3902">
        <w:rPr>
          <w:rFonts w:ascii="Times New Roman" w:eastAsia="Times New Roman" w:hAnsi="Times New Roman" w:cs="Times New Roman"/>
          <w:sz w:val="24"/>
          <w:szCs w:val="24"/>
        </w:rPr>
        <w:t xml:space="preserve">Foged,  &amp; Peri, </w:t>
      </w:r>
      <w:r w:rsidR="000A3902" w:rsidRPr="00BB760C">
        <w:rPr>
          <w:rFonts w:ascii="Times New Roman" w:eastAsia="Times New Roman" w:hAnsi="Times New Roman" w:cs="Times New Roman"/>
          <w:sz w:val="24"/>
          <w:szCs w:val="24"/>
        </w:rPr>
        <w:t xml:space="preserve">(2016). </w:t>
      </w:r>
      <w:r w:rsidR="00EC4B70">
        <w:rPr>
          <w:rFonts w:ascii="Times New Roman" w:hAnsi="Times New Roman" w:cs="Times New Roman"/>
          <w:sz w:val="24"/>
          <w:szCs w:val="24"/>
        </w:rPr>
        <w:t>One</w:t>
      </w:r>
      <w:r>
        <w:rPr>
          <w:rFonts w:ascii="Times New Roman" w:hAnsi="Times New Roman" w:cs="Times New Roman"/>
          <w:sz w:val="24"/>
          <w:szCs w:val="24"/>
        </w:rPr>
        <w:t xml:space="preserve"> of the strategies to reduce immigration into </w:t>
      </w:r>
      <w:r w:rsidR="006C1B0E">
        <w:rPr>
          <w:rFonts w:ascii="Times New Roman" w:hAnsi="Times New Roman" w:cs="Times New Roman"/>
          <w:sz w:val="24"/>
          <w:szCs w:val="24"/>
        </w:rPr>
        <w:t>her</w:t>
      </w:r>
      <w:r>
        <w:rPr>
          <w:rFonts w:ascii="Times New Roman" w:hAnsi="Times New Roman" w:cs="Times New Roman"/>
          <w:sz w:val="24"/>
          <w:szCs w:val="24"/>
        </w:rPr>
        <w:t xml:space="preserve"> borders is setting standards for low-skilled immigrant </w:t>
      </w:r>
      <w:r w:rsidR="00EC4B70">
        <w:rPr>
          <w:rFonts w:ascii="Times New Roman" w:hAnsi="Times New Roman" w:cs="Times New Roman"/>
          <w:sz w:val="24"/>
          <w:szCs w:val="24"/>
        </w:rPr>
        <w:t>labor</w:t>
      </w:r>
      <w:r>
        <w:rPr>
          <w:rFonts w:ascii="Times New Roman" w:hAnsi="Times New Roman" w:cs="Times New Roman"/>
          <w:sz w:val="24"/>
          <w:szCs w:val="24"/>
        </w:rPr>
        <w:t xml:space="preserve"> in certain </w:t>
      </w:r>
      <w:r w:rsidR="00EC4B70">
        <w:rPr>
          <w:rFonts w:ascii="Times New Roman" w:hAnsi="Times New Roman" w:cs="Times New Roman"/>
          <w:sz w:val="24"/>
          <w:szCs w:val="24"/>
        </w:rPr>
        <w:t xml:space="preserve">jobs. Having the right number of people working in specific jobs with the right skills boosts the development of the US economy and allows citizens of other countries to earn a living to support their </w:t>
      </w:r>
      <w:r w:rsidR="006C1B0E">
        <w:rPr>
          <w:rFonts w:ascii="Times New Roman" w:hAnsi="Times New Roman" w:cs="Times New Roman"/>
          <w:sz w:val="24"/>
          <w:szCs w:val="24"/>
        </w:rPr>
        <w:t>families. However</w:t>
      </w:r>
      <w:r w:rsidR="00EC4B70">
        <w:rPr>
          <w:rFonts w:ascii="Times New Roman" w:hAnsi="Times New Roman" w:cs="Times New Roman"/>
          <w:sz w:val="24"/>
          <w:szCs w:val="24"/>
        </w:rPr>
        <w:t xml:space="preserve">, the US risks the </w:t>
      </w:r>
      <w:r w:rsidR="006C1B0E">
        <w:rPr>
          <w:rFonts w:ascii="Times New Roman" w:hAnsi="Times New Roman" w:cs="Times New Roman"/>
          <w:sz w:val="24"/>
          <w:szCs w:val="24"/>
        </w:rPr>
        <w:t>availability</w:t>
      </w:r>
      <w:r w:rsidR="00EC4B70">
        <w:rPr>
          <w:rFonts w:ascii="Times New Roman" w:hAnsi="Times New Roman" w:cs="Times New Roman"/>
          <w:sz w:val="24"/>
          <w:szCs w:val="24"/>
        </w:rPr>
        <w:t xml:space="preserve"> of job </w:t>
      </w:r>
      <w:r w:rsidR="006C1B0E">
        <w:rPr>
          <w:rFonts w:ascii="Times New Roman" w:hAnsi="Times New Roman" w:cs="Times New Roman"/>
          <w:sz w:val="24"/>
          <w:szCs w:val="24"/>
        </w:rPr>
        <w:t>opportunities</w:t>
      </w:r>
      <w:r w:rsidR="00EC4B70">
        <w:rPr>
          <w:rFonts w:ascii="Times New Roman" w:hAnsi="Times New Roman" w:cs="Times New Roman"/>
          <w:sz w:val="24"/>
          <w:szCs w:val="24"/>
        </w:rPr>
        <w:t xml:space="preserve"> to its citizens and their safety from terrorism and political stability.</w:t>
      </w:r>
    </w:p>
    <w:p w:rsidR="006C1B0E" w:rsidRDefault="004B3928" w:rsidP="006C1B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According to (Stiglitz 2016), inequality in the workplace greatly impacts employees' motivation to work efficiently. In modern capitalism, every organization should be creative in implementing robust strategies to </w:t>
      </w:r>
      <w:r w:rsidR="00801243">
        <w:rPr>
          <w:rFonts w:ascii="Times New Roman" w:hAnsi="Times New Roman" w:cs="Times New Roman"/>
          <w:sz w:val="24"/>
          <w:szCs w:val="24"/>
        </w:rPr>
        <w:t xml:space="preserve">overcome competition and increase their </w:t>
      </w:r>
      <w:r>
        <w:rPr>
          <w:rFonts w:ascii="Times New Roman" w:hAnsi="Times New Roman" w:cs="Times New Roman"/>
          <w:sz w:val="24"/>
          <w:szCs w:val="24"/>
        </w:rPr>
        <w:t>productivity. The success</w:t>
      </w:r>
      <w:r w:rsidR="00801243">
        <w:rPr>
          <w:rFonts w:ascii="Times New Roman" w:hAnsi="Times New Roman" w:cs="Times New Roman"/>
          <w:sz w:val="24"/>
          <w:szCs w:val="24"/>
        </w:rPr>
        <w:t xml:space="preserve"> of organizations </w:t>
      </w:r>
      <w:r>
        <w:rPr>
          <w:rFonts w:ascii="Times New Roman" w:hAnsi="Times New Roman" w:cs="Times New Roman"/>
          <w:sz w:val="24"/>
          <w:szCs w:val="24"/>
        </w:rPr>
        <w:t>within the country's borders</w:t>
      </w:r>
      <w:r w:rsidR="00801243">
        <w:rPr>
          <w:rFonts w:ascii="Times New Roman" w:hAnsi="Times New Roman" w:cs="Times New Roman"/>
          <w:sz w:val="24"/>
          <w:szCs w:val="24"/>
        </w:rPr>
        <w:t xml:space="preserve"> contributes to the Gross Domestic Product of a country and its </w:t>
      </w:r>
      <w:r>
        <w:rPr>
          <w:rFonts w:ascii="Times New Roman" w:hAnsi="Times New Roman" w:cs="Times New Roman"/>
          <w:sz w:val="24"/>
          <w:szCs w:val="24"/>
        </w:rPr>
        <w:t>economy. Equality</w:t>
      </w:r>
      <w:r w:rsidR="00801243">
        <w:rPr>
          <w:rFonts w:ascii="Times New Roman" w:hAnsi="Times New Roman" w:cs="Times New Roman"/>
          <w:sz w:val="24"/>
          <w:szCs w:val="24"/>
        </w:rPr>
        <w:t xml:space="preserve"> involves equal employment </w:t>
      </w:r>
      <w:r>
        <w:rPr>
          <w:rFonts w:ascii="Times New Roman" w:hAnsi="Times New Roman" w:cs="Times New Roman"/>
          <w:sz w:val="24"/>
          <w:szCs w:val="24"/>
        </w:rPr>
        <w:t>opportunities, fair</w:t>
      </w:r>
      <w:r w:rsidR="00801243">
        <w:rPr>
          <w:rFonts w:ascii="Times New Roman" w:hAnsi="Times New Roman" w:cs="Times New Roman"/>
          <w:sz w:val="24"/>
          <w:szCs w:val="24"/>
        </w:rPr>
        <w:t xml:space="preserve"> pay, promotion opportunities that are fair and equal </w:t>
      </w:r>
      <w:r>
        <w:rPr>
          <w:rFonts w:ascii="Times New Roman" w:hAnsi="Times New Roman" w:cs="Times New Roman"/>
          <w:sz w:val="24"/>
          <w:szCs w:val="24"/>
        </w:rPr>
        <w:t>treatment. A fast</w:t>
      </w:r>
      <w:r w:rsidR="00801243">
        <w:rPr>
          <w:rFonts w:ascii="Times New Roman" w:hAnsi="Times New Roman" w:cs="Times New Roman"/>
          <w:sz w:val="24"/>
          <w:szCs w:val="24"/>
        </w:rPr>
        <w:t xml:space="preserve"> increase i</w:t>
      </w:r>
      <w:r w:rsidR="00C3361E">
        <w:rPr>
          <w:rFonts w:ascii="Times New Roman" w:hAnsi="Times New Roman" w:cs="Times New Roman"/>
          <w:sz w:val="24"/>
          <w:szCs w:val="24"/>
        </w:rPr>
        <w:t xml:space="preserve">n student debt in the US has attracted investment decisions and future consumption because it is the most significant non-housing liability among the </w:t>
      </w:r>
      <w:r>
        <w:rPr>
          <w:rFonts w:ascii="Times New Roman" w:hAnsi="Times New Roman" w:cs="Times New Roman"/>
          <w:sz w:val="24"/>
          <w:szCs w:val="24"/>
        </w:rPr>
        <w:t>country’s</w:t>
      </w:r>
      <w:r w:rsidR="00C336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households.</w:t>
      </w:r>
    </w:p>
    <w:p w:rsidR="00CD194B" w:rsidRDefault="004B3928" w:rsidP="006C1B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C3361E">
        <w:rPr>
          <w:rFonts w:ascii="Times New Roman" w:hAnsi="Times New Roman" w:cs="Times New Roman"/>
          <w:sz w:val="24"/>
          <w:szCs w:val="24"/>
        </w:rPr>
        <w:t xml:space="preserve"> choice of </w:t>
      </w:r>
      <w:r>
        <w:rPr>
          <w:rFonts w:ascii="Times New Roman" w:hAnsi="Times New Roman" w:cs="Times New Roman"/>
          <w:sz w:val="24"/>
          <w:szCs w:val="24"/>
        </w:rPr>
        <w:t>financing</w:t>
      </w:r>
      <w:r w:rsidR="00C3361E">
        <w:rPr>
          <w:rFonts w:ascii="Times New Roman" w:hAnsi="Times New Roman" w:cs="Times New Roman"/>
          <w:sz w:val="24"/>
          <w:szCs w:val="24"/>
        </w:rPr>
        <w:t xml:space="preserve"> human capital is influenced by student debt, much affecting</w:t>
      </w:r>
      <w:r>
        <w:rPr>
          <w:rFonts w:ascii="Times New Roman" w:hAnsi="Times New Roman" w:cs="Times New Roman"/>
          <w:sz w:val="24"/>
          <w:szCs w:val="24"/>
        </w:rPr>
        <w:t xml:space="preserve"> the US</w:t>
      </w:r>
      <w:r w:rsidR="00C336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economy. Investment</w:t>
      </w:r>
      <w:r w:rsidR="00C3361E">
        <w:rPr>
          <w:rFonts w:ascii="Times New Roman" w:hAnsi="Times New Roman" w:cs="Times New Roman"/>
          <w:sz w:val="24"/>
          <w:szCs w:val="24"/>
        </w:rPr>
        <w:t xml:space="preserve"> decisions made by the United States</w:t>
      </w:r>
      <w:r w:rsidR="004F43C6">
        <w:rPr>
          <w:rFonts w:ascii="Times New Roman" w:hAnsi="Times New Roman" w:cs="Times New Roman"/>
          <w:sz w:val="24"/>
          <w:szCs w:val="24"/>
        </w:rPr>
        <w:t xml:space="preserve"> determine the number of job opportunities available to its </w:t>
      </w:r>
      <w:r>
        <w:rPr>
          <w:rFonts w:ascii="Times New Roman" w:hAnsi="Times New Roman" w:cs="Times New Roman"/>
          <w:sz w:val="24"/>
          <w:szCs w:val="24"/>
        </w:rPr>
        <w:t>citizens. Job</w:t>
      </w:r>
      <w:r w:rsidR="000D1577">
        <w:rPr>
          <w:rFonts w:ascii="Times New Roman" w:hAnsi="Times New Roman" w:cs="Times New Roman"/>
          <w:sz w:val="24"/>
          <w:szCs w:val="24"/>
        </w:rPr>
        <w:t>-s</w:t>
      </w:r>
      <w:r w:rsidR="006F1A65">
        <w:rPr>
          <w:rFonts w:ascii="Times New Roman" w:hAnsi="Times New Roman" w:cs="Times New Roman"/>
          <w:sz w:val="24"/>
          <w:szCs w:val="24"/>
        </w:rPr>
        <w:t xml:space="preserve"> </w:t>
      </w:r>
      <w:r w:rsidR="000D1577">
        <w:rPr>
          <w:rFonts w:ascii="Times New Roman" w:hAnsi="Times New Roman" w:cs="Times New Roman"/>
          <w:sz w:val="24"/>
          <w:szCs w:val="24"/>
        </w:rPr>
        <w:t xml:space="preserve">eking population mostly comprises under-graduate and post-graduate </w:t>
      </w:r>
      <w:r>
        <w:rPr>
          <w:rFonts w:ascii="Times New Roman" w:hAnsi="Times New Roman" w:cs="Times New Roman"/>
          <w:sz w:val="24"/>
          <w:szCs w:val="24"/>
        </w:rPr>
        <w:t>students. Students</w:t>
      </w:r>
      <w:r w:rsidR="000D1577">
        <w:rPr>
          <w:rFonts w:ascii="Times New Roman" w:hAnsi="Times New Roman" w:cs="Times New Roman"/>
          <w:sz w:val="24"/>
          <w:szCs w:val="24"/>
        </w:rPr>
        <w:t>' debt contributes to inequality problems because of few job opportunities in the employment sector, which makes employers express unfairness in allocating applicants of a particular job position</w:t>
      </w:r>
      <w:r w:rsidR="000A3902" w:rsidRPr="000A39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4382">
        <w:rPr>
          <w:rFonts w:ascii="Times New Roman" w:eastAsia="Times New Roman" w:hAnsi="Times New Roman" w:cs="Times New Roman"/>
          <w:sz w:val="24"/>
          <w:szCs w:val="24"/>
        </w:rPr>
        <w:t>(</w:t>
      </w:r>
      <w:r w:rsidR="000A3902">
        <w:rPr>
          <w:rFonts w:ascii="Times New Roman" w:eastAsia="Times New Roman" w:hAnsi="Times New Roman" w:cs="Times New Roman"/>
          <w:sz w:val="24"/>
          <w:szCs w:val="24"/>
        </w:rPr>
        <w:t xml:space="preserve">Gleeson, </w:t>
      </w:r>
      <w:r w:rsidR="000A3902" w:rsidRPr="000A3902">
        <w:rPr>
          <w:rFonts w:ascii="Times New Roman" w:eastAsia="Times New Roman" w:hAnsi="Times New Roman" w:cs="Times New Roman"/>
          <w:sz w:val="24"/>
          <w:szCs w:val="24"/>
        </w:rPr>
        <w:t>2016</w:t>
      </w:r>
      <w:r w:rsidR="000A3902">
        <w:rPr>
          <w:rFonts w:ascii="Times New Roman" w:hAnsi="Times New Roman" w:cs="Times New Roman"/>
          <w:sz w:val="24"/>
          <w:szCs w:val="24"/>
        </w:rPr>
        <w:t>).</w:t>
      </w:r>
    </w:p>
    <w:p w:rsidR="000D1577" w:rsidRDefault="004B3928" w:rsidP="006C1B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6C1B0E">
        <w:rPr>
          <w:rFonts w:ascii="Times New Roman" w:hAnsi="Times New Roman" w:cs="Times New Roman"/>
          <w:sz w:val="24"/>
          <w:szCs w:val="24"/>
        </w:rPr>
        <w:t>conclusion, workplace</w:t>
      </w:r>
      <w:r>
        <w:rPr>
          <w:rFonts w:ascii="Times New Roman" w:hAnsi="Times New Roman" w:cs="Times New Roman"/>
          <w:sz w:val="24"/>
          <w:szCs w:val="24"/>
        </w:rPr>
        <w:t xml:space="preserve"> inequality has a significant impact on the economy of the United </w:t>
      </w:r>
      <w:r w:rsidR="000A3902">
        <w:rPr>
          <w:rFonts w:ascii="Times New Roman" w:hAnsi="Times New Roman" w:cs="Times New Roman"/>
          <w:sz w:val="24"/>
          <w:szCs w:val="24"/>
        </w:rPr>
        <w:t>States;</w:t>
      </w:r>
      <w:r w:rsidR="006C1B0E">
        <w:rPr>
          <w:rFonts w:ascii="Times New Roman" w:hAnsi="Times New Roman" w:cs="Times New Roman"/>
          <w:sz w:val="24"/>
          <w:szCs w:val="24"/>
        </w:rPr>
        <w:t xml:space="preserve"> therefore</w:t>
      </w:r>
      <w:r>
        <w:rPr>
          <w:rFonts w:ascii="Times New Roman" w:hAnsi="Times New Roman" w:cs="Times New Roman"/>
          <w:sz w:val="24"/>
          <w:szCs w:val="24"/>
        </w:rPr>
        <w:t xml:space="preserve">, strong policies are important in reducing its economic </w:t>
      </w:r>
      <w:r w:rsidR="006C1B0E">
        <w:rPr>
          <w:rFonts w:ascii="Times New Roman" w:hAnsi="Times New Roman" w:cs="Times New Roman"/>
          <w:sz w:val="24"/>
          <w:szCs w:val="24"/>
        </w:rPr>
        <w:t>consequences. I</w:t>
      </w:r>
      <w:r>
        <w:rPr>
          <w:rFonts w:ascii="Times New Roman" w:hAnsi="Times New Roman" w:cs="Times New Roman"/>
          <w:sz w:val="24"/>
          <w:szCs w:val="24"/>
        </w:rPr>
        <w:t xml:space="preserve"> suggest </w:t>
      </w:r>
      <w:r w:rsidR="006F1A65">
        <w:rPr>
          <w:rFonts w:ascii="Times New Roman" w:hAnsi="Times New Roman" w:cs="Times New Roman"/>
          <w:sz w:val="24"/>
          <w:szCs w:val="24"/>
        </w:rPr>
        <w:t xml:space="preserve">Zero discrimination at all levels of </w:t>
      </w:r>
      <w:r w:rsidR="006C1B0E">
        <w:rPr>
          <w:rFonts w:ascii="Times New Roman" w:hAnsi="Times New Roman" w:cs="Times New Roman"/>
          <w:sz w:val="24"/>
          <w:szCs w:val="24"/>
        </w:rPr>
        <w:t>employment, income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1A65">
        <w:rPr>
          <w:rFonts w:ascii="Times New Roman" w:hAnsi="Times New Roman" w:cs="Times New Roman"/>
          <w:sz w:val="24"/>
          <w:szCs w:val="24"/>
        </w:rPr>
        <w:t xml:space="preserve">redistribution, and </w:t>
      </w:r>
      <w:r w:rsidR="00C2389C">
        <w:rPr>
          <w:rFonts w:ascii="Times New Roman" w:hAnsi="Times New Roman" w:cs="Times New Roman"/>
          <w:sz w:val="24"/>
          <w:szCs w:val="24"/>
        </w:rPr>
        <w:t xml:space="preserve">going beyond equalizing access policies. </w:t>
      </w:r>
      <w:r w:rsidR="006F1A65">
        <w:rPr>
          <w:rFonts w:ascii="Times New Roman" w:hAnsi="Times New Roman" w:cs="Times New Roman"/>
          <w:sz w:val="24"/>
          <w:szCs w:val="24"/>
        </w:rPr>
        <w:t xml:space="preserve">Stronger anti-discrimination policies that discourage any form of mistreatment based on gender, race, and religion to ensure people from all spheres of life have the same probability of getting a certain </w:t>
      </w:r>
      <w:r w:rsidR="006C1B0E">
        <w:rPr>
          <w:rFonts w:ascii="Times New Roman" w:hAnsi="Times New Roman" w:cs="Times New Roman"/>
          <w:sz w:val="24"/>
          <w:szCs w:val="24"/>
        </w:rPr>
        <w:t>job. Income</w:t>
      </w:r>
      <w:r w:rsidR="00C2389C">
        <w:rPr>
          <w:rFonts w:ascii="Times New Roman" w:hAnsi="Times New Roman" w:cs="Times New Roman"/>
          <w:sz w:val="24"/>
          <w:szCs w:val="24"/>
        </w:rPr>
        <w:t xml:space="preserve"> distribution policies would ensure fair pay and equal pay among workers in a specific job </w:t>
      </w:r>
      <w:r w:rsidR="006C1B0E">
        <w:rPr>
          <w:rFonts w:ascii="Times New Roman" w:hAnsi="Times New Roman" w:cs="Times New Roman"/>
          <w:sz w:val="24"/>
          <w:szCs w:val="24"/>
        </w:rPr>
        <w:t xml:space="preserve">position. </w:t>
      </w:r>
      <w:r w:rsidR="00C2389C">
        <w:rPr>
          <w:rFonts w:ascii="Times New Roman" w:hAnsi="Times New Roman" w:cs="Times New Roman"/>
          <w:sz w:val="24"/>
          <w:szCs w:val="24"/>
        </w:rPr>
        <w:t xml:space="preserve">Concerning education and </w:t>
      </w:r>
      <w:r w:rsidR="006C1B0E">
        <w:rPr>
          <w:rFonts w:ascii="Times New Roman" w:hAnsi="Times New Roman" w:cs="Times New Roman"/>
          <w:sz w:val="24"/>
          <w:szCs w:val="24"/>
        </w:rPr>
        <w:t>employment, significant</w:t>
      </w:r>
      <w:r w:rsidR="00C2389C">
        <w:rPr>
          <w:rFonts w:ascii="Times New Roman" w:hAnsi="Times New Roman" w:cs="Times New Roman"/>
          <w:sz w:val="24"/>
          <w:szCs w:val="24"/>
        </w:rPr>
        <w:t xml:space="preserve"> attention should be on all </w:t>
      </w:r>
      <w:r w:rsidR="006C1B0E">
        <w:rPr>
          <w:rFonts w:ascii="Times New Roman" w:hAnsi="Times New Roman" w:cs="Times New Roman"/>
          <w:sz w:val="24"/>
          <w:szCs w:val="24"/>
        </w:rPr>
        <w:t>populations’</w:t>
      </w:r>
      <w:r w:rsidR="00C2389C">
        <w:rPr>
          <w:rFonts w:ascii="Times New Roman" w:hAnsi="Times New Roman" w:cs="Times New Roman"/>
          <w:sz w:val="24"/>
          <w:szCs w:val="24"/>
        </w:rPr>
        <w:t xml:space="preserve"> resources and assets.</w:t>
      </w:r>
    </w:p>
    <w:p w:rsidR="00C3361E" w:rsidRDefault="00C3361E" w:rsidP="007F792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F1711" w:rsidRDefault="004B3928" w:rsidP="000A3902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71D34" w:rsidRDefault="004B3928" w:rsidP="000A3902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71D34">
        <w:rPr>
          <w:rFonts w:ascii="Times New Roman" w:eastAsia="Times New Roman" w:hAnsi="Times New Roman" w:cs="Times New Roman"/>
          <w:sz w:val="24"/>
          <w:szCs w:val="24"/>
        </w:rPr>
        <w:t xml:space="preserve">Fraumani, B., &amp; Liu, G. (2019). Human Capital: Educational Attainment Progress-Inclusive Wealth Report 2018: Measuring Sustainability ad Well-being Chapter 6. </w:t>
      </w:r>
      <w:r w:rsidRPr="00671D34">
        <w:rPr>
          <w:rFonts w:ascii="Times New Roman" w:eastAsia="Times New Roman" w:hAnsi="Times New Roman" w:cs="Times New Roman"/>
          <w:i/>
          <w:iCs/>
          <w:sz w:val="24"/>
          <w:szCs w:val="24"/>
        </w:rPr>
        <w:t>Inclusive Wealth Report 2018: Measuring Sustainability ad Well-being</w:t>
      </w:r>
      <w:r w:rsidRPr="00671D3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B760C" w:rsidRDefault="004B3928" w:rsidP="000A3902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B760C">
        <w:rPr>
          <w:rFonts w:ascii="Times New Roman" w:eastAsia="Times New Roman" w:hAnsi="Times New Roman" w:cs="Times New Roman"/>
          <w:sz w:val="24"/>
          <w:szCs w:val="24"/>
        </w:rPr>
        <w:t xml:space="preserve">Lagakos, D., Moll, B., Porzio, T., Qian, N., &amp; Schoellman, T. (2018). Life-cycle human capital accumulation across countries: lessons from US Immigrants. </w:t>
      </w:r>
      <w:r w:rsidRPr="00BB760C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Human Capital</w:t>
      </w:r>
      <w:r w:rsidRPr="00BB76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B760C">
        <w:rPr>
          <w:rFonts w:ascii="Times New Roman" w:eastAsia="Times New Roman" w:hAnsi="Times New Roman" w:cs="Times New Roman"/>
          <w:i/>
          <w:iCs/>
          <w:sz w:val="24"/>
          <w:szCs w:val="24"/>
        </w:rPr>
        <w:t>12</w:t>
      </w:r>
      <w:r w:rsidRPr="00BB760C">
        <w:rPr>
          <w:rFonts w:ascii="Times New Roman" w:eastAsia="Times New Roman" w:hAnsi="Times New Roman" w:cs="Times New Roman"/>
          <w:sz w:val="24"/>
          <w:szCs w:val="24"/>
        </w:rPr>
        <w:t>(2), 305-342.</w:t>
      </w:r>
    </w:p>
    <w:p w:rsidR="00BB760C" w:rsidRDefault="004B3928" w:rsidP="000A3902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BB760C">
        <w:rPr>
          <w:rFonts w:ascii="Times New Roman" w:eastAsia="Times New Roman" w:hAnsi="Times New Roman" w:cs="Times New Roman"/>
          <w:sz w:val="24"/>
          <w:szCs w:val="24"/>
        </w:rPr>
        <w:t xml:space="preserve">Foged, M., &amp; Peri, G. (2016). Immigrants' effect on native workers: New analysis on longitudinal data. </w:t>
      </w:r>
      <w:r w:rsidRPr="00BB760C">
        <w:rPr>
          <w:rFonts w:ascii="Times New Roman" w:eastAsia="Times New Roman" w:hAnsi="Times New Roman" w:cs="Times New Roman"/>
          <w:i/>
          <w:iCs/>
          <w:sz w:val="24"/>
          <w:szCs w:val="24"/>
        </w:rPr>
        <w:t>American Economic Journal: Applied Economics</w:t>
      </w:r>
      <w:r w:rsidRPr="00BB76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B760C">
        <w:rPr>
          <w:rFonts w:ascii="Times New Roman" w:eastAsia="Times New Roman" w:hAnsi="Times New Roman" w:cs="Times New Roman"/>
          <w:i/>
          <w:iCs/>
          <w:sz w:val="24"/>
          <w:szCs w:val="24"/>
        </w:rPr>
        <w:t>8</w:t>
      </w:r>
      <w:r w:rsidRPr="00BB760C">
        <w:rPr>
          <w:rFonts w:ascii="Times New Roman" w:eastAsia="Times New Roman" w:hAnsi="Times New Roman" w:cs="Times New Roman"/>
          <w:sz w:val="24"/>
          <w:szCs w:val="24"/>
        </w:rPr>
        <w:t>(2), 1-34.</w:t>
      </w:r>
    </w:p>
    <w:p w:rsidR="000A3902" w:rsidRPr="000A3902" w:rsidRDefault="004B3928" w:rsidP="000A3902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0A3902">
        <w:rPr>
          <w:rFonts w:ascii="Times New Roman" w:eastAsia="Times New Roman" w:hAnsi="Times New Roman" w:cs="Times New Roman"/>
          <w:sz w:val="24"/>
          <w:szCs w:val="24"/>
        </w:rPr>
        <w:t>Gleeson, M. (2016). Student loan debt and the effects on the broader economy.</w:t>
      </w:r>
    </w:p>
    <w:p w:rsidR="000A3902" w:rsidRPr="00BB760C" w:rsidRDefault="000A3902" w:rsidP="00BB7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760C" w:rsidRPr="00671D34" w:rsidRDefault="00BB760C" w:rsidP="00671D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1D34" w:rsidRPr="007F7920" w:rsidRDefault="00671D34" w:rsidP="007F792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671D34" w:rsidRPr="007F7920" w:rsidSect="00F019C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7811" w:rsidRDefault="00637811" w:rsidP="00F019CC">
      <w:pPr>
        <w:spacing w:after="0" w:line="240" w:lineRule="auto"/>
      </w:pPr>
      <w:r>
        <w:separator/>
      </w:r>
    </w:p>
  </w:endnote>
  <w:endnote w:type="continuationSeparator" w:id="0">
    <w:p w:rsidR="00637811" w:rsidRDefault="00637811" w:rsidP="00F01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7811" w:rsidRDefault="00637811" w:rsidP="00F019CC">
      <w:pPr>
        <w:spacing w:after="0" w:line="240" w:lineRule="auto"/>
      </w:pPr>
      <w:r>
        <w:separator/>
      </w:r>
    </w:p>
  </w:footnote>
  <w:footnote w:type="continuationSeparator" w:id="0">
    <w:p w:rsidR="00637811" w:rsidRDefault="00637811" w:rsidP="00F019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19CC" w:rsidRPr="006361AF" w:rsidRDefault="00F019CC">
    <w:pPr>
      <w:pStyle w:val="Header"/>
      <w:jc w:val="right"/>
      <w:rPr>
        <w:rFonts w:ascii="Times New Roman" w:hAnsi="Times New Roman" w:cs="Times New Roman"/>
      </w:rPr>
    </w:pPr>
    <w:r w:rsidRPr="006361AF">
      <w:rPr>
        <w:rFonts w:ascii="Times New Roman" w:hAnsi="Times New Roman" w:cs="Times New Roman"/>
      </w:rPr>
      <w:t>HUMAN CAPI</w:t>
    </w:r>
    <w:r w:rsidR="006361AF">
      <w:rPr>
        <w:rFonts w:ascii="Times New Roman" w:hAnsi="Times New Roman" w:cs="Times New Roman"/>
      </w:rPr>
      <w:t xml:space="preserve">TAL AND INEQUALITY                    </w:t>
    </w:r>
    <w:r w:rsidRPr="006361AF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13783464"/>
        <w:docPartObj>
          <w:docPartGallery w:val="Page Numbers (Top of Page)"/>
          <w:docPartUnique/>
        </w:docPartObj>
      </w:sdtPr>
      <w:sdtEndPr/>
      <w:sdtContent>
        <w:r w:rsidR="00637811" w:rsidRPr="006361AF">
          <w:rPr>
            <w:rFonts w:ascii="Times New Roman" w:hAnsi="Times New Roman" w:cs="Times New Roman"/>
          </w:rPr>
          <w:fldChar w:fldCharType="begin"/>
        </w:r>
        <w:r w:rsidR="00637811" w:rsidRPr="006361AF">
          <w:rPr>
            <w:rFonts w:ascii="Times New Roman" w:hAnsi="Times New Roman" w:cs="Times New Roman"/>
          </w:rPr>
          <w:instrText xml:space="preserve"> PAGE   \* MERGEFORMAT </w:instrText>
        </w:r>
        <w:r w:rsidR="00637811" w:rsidRPr="006361AF">
          <w:rPr>
            <w:rFonts w:ascii="Times New Roman" w:hAnsi="Times New Roman" w:cs="Times New Roman"/>
          </w:rPr>
          <w:fldChar w:fldCharType="separate"/>
        </w:r>
        <w:r w:rsidR="006361AF">
          <w:rPr>
            <w:rFonts w:ascii="Times New Roman" w:hAnsi="Times New Roman" w:cs="Times New Roman"/>
            <w:noProof/>
          </w:rPr>
          <w:t>3</w:t>
        </w:r>
        <w:r w:rsidR="00637811" w:rsidRPr="006361AF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F019CC" w:rsidRDefault="00F019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19CC" w:rsidRPr="006361AF" w:rsidRDefault="00F019CC" w:rsidP="006361AF">
    <w:pPr>
      <w:pStyle w:val="Header"/>
      <w:tabs>
        <w:tab w:val="left" w:pos="6870"/>
      </w:tabs>
      <w:jc w:val="center"/>
      <w:rPr>
        <w:rFonts w:ascii="Times New Roman" w:hAnsi="Times New Roman" w:cs="Times New Roman"/>
        <w:sz w:val="24"/>
        <w:szCs w:val="24"/>
      </w:rPr>
    </w:pPr>
    <w:r w:rsidRPr="006361AF">
      <w:rPr>
        <w:rFonts w:ascii="Times New Roman" w:hAnsi="Times New Roman" w:cs="Times New Roman"/>
        <w:sz w:val="24"/>
        <w:szCs w:val="24"/>
      </w:rPr>
      <w:t>Running Head: HUMAN CAP</w:t>
    </w:r>
    <w:r w:rsidR="006361AF">
      <w:rPr>
        <w:rFonts w:ascii="Times New Roman" w:hAnsi="Times New Roman" w:cs="Times New Roman"/>
        <w:sz w:val="24"/>
        <w:szCs w:val="24"/>
      </w:rPr>
      <w:t>ITAL AND INEQUALITY</w:t>
    </w:r>
    <w:r w:rsidRPr="006361AF">
      <w:rPr>
        <w:rFonts w:ascii="Times New Roman" w:hAnsi="Times New Roman" w:cs="Times New Roman"/>
        <w:sz w:val="24"/>
        <w:szCs w:val="24"/>
      </w:rPr>
      <w:tab/>
    </w:r>
    <w:r w:rsidR="006361AF" w:rsidRPr="006361A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3783465"/>
        <w:docPartObj>
          <w:docPartGallery w:val="Page Numbers (Top of Page)"/>
          <w:docPartUnique/>
        </w:docPartObj>
      </w:sdtPr>
      <w:sdtEndPr/>
      <w:sdtContent>
        <w:r w:rsidR="00637811" w:rsidRPr="006361A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37811" w:rsidRPr="006361A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37811" w:rsidRPr="006361A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61A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637811" w:rsidRPr="006361A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019CC" w:rsidRDefault="00F019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1358"/>
    <w:rsid w:val="000449F7"/>
    <w:rsid w:val="000461EB"/>
    <w:rsid w:val="000A3902"/>
    <w:rsid w:val="000C771E"/>
    <w:rsid w:val="000D1577"/>
    <w:rsid w:val="00111539"/>
    <w:rsid w:val="001F5385"/>
    <w:rsid w:val="003F63B7"/>
    <w:rsid w:val="004B3928"/>
    <w:rsid w:val="004F43C6"/>
    <w:rsid w:val="00584875"/>
    <w:rsid w:val="005B3DE0"/>
    <w:rsid w:val="006361AF"/>
    <w:rsid w:val="00637811"/>
    <w:rsid w:val="00671D34"/>
    <w:rsid w:val="006B1C64"/>
    <w:rsid w:val="006C1B0E"/>
    <w:rsid w:val="006F1711"/>
    <w:rsid w:val="006F1A65"/>
    <w:rsid w:val="00704382"/>
    <w:rsid w:val="00787A7A"/>
    <w:rsid w:val="007A14DB"/>
    <w:rsid w:val="007F7920"/>
    <w:rsid w:val="00801243"/>
    <w:rsid w:val="009012B2"/>
    <w:rsid w:val="00B07C95"/>
    <w:rsid w:val="00BB760C"/>
    <w:rsid w:val="00C2389C"/>
    <w:rsid w:val="00C3361E"/>
    <w:rsid w:val="00C91896"/>
    <w:rsid w:val="00CD194B"/>
    <w:rsid w:val="00CF0CA0"/>
    <w:rsid w:val="00E17358"/>
    <w:rsid w:val="00E73EB3"/>
    <w:rsid w:val="00EA16F0"/>
    <w:rsid w:val="00EC4B70"/>
    <w:rsid w:val="00F019CC"/>
    <w:rsid w:val="00F64C8F"/>
    <w:rsid w:val="00F91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E4F173"/>
  <w15:docId w15:val="{9D55577E-529D-4AE2-98D0-379B48A5C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16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19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9CC"/>
  </w:style>
  <w:style w:type="paragraph" w:styleId="Footer">
    <w:name w:val="footer"/>
    <w:basedOn w:val="Normal"/>
    <w:link w:val="FooterChar"/>
    <w:uiPriority w:val="99"/>
    <w:unhideWhenUsed/>
    <w:rsid w:val="00F019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784</Words>
  <Characters>3991</Characters>
  <Application>Microsoft Office Word</Application>
  <DocSecurity>0</DocSecurity>
  <Lines>50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 NBI L2</dc:creator>
  <cp:lastModifiedBy>Windows User</cp:lastModifiedBy>
  <cp:revision>3</cp:revision>
  <dcterms:created xsi:type="dcterms:W3CDTF">2020-03-19T21:16:00Z</dcterms:created>
  <dcterms:modified xsi:type="dcterms:W3CDTF">2020-03-20T04:17:00Z</dcterms:modified>
</cp:coreProperties>
</file>